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16 September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REDINK RENTAL (RF) LIMITED</w:t>
      </w:r>
      <w:r w:rsidR="00EF6A64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RED702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REDINK RENTAL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17 September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EF6A64" w:rsidRPr="00A956FE" w:rsidRDefault="00EF6A64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EF6A64">
        <w:rPr>
          <w:rFonts w:asciiTheme="minorHAnsi" w:hAnsiTheme="minorHAnsi" w:cs="Arial"/>
          <w:b/>
          <w:lang w:val="en-ZA"/>
        </w:rPr>
        <w:tab/>
      </w:r>
      <w:r w:rsidR="00EF6A64">
        <w:rPr>
          <w:rFonts w:asciiTheme="minorHAnsi" w:hAnsiTheme="minorHAnsi" w:cs="Arial"/>
          <w:b/>
          <w:lang w:val="en-ZA"/>
        </w:rPr>
        <w:tab/>
        <w:t xml:space="preserve">              </w:t>
      </w: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>FLOATING RATE NOTE CALLABLE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EF6A64">
        <w:rPr>
          <w:rFonts w:asciiTheme="minorHAnsi" w:hAnsiTheme="minorHAnsi" w:cs="Arial"/>
          <w:lang w:val="en-ZA"/>
        </w:rPr>
        <w:t>R 2</w:t>
      </w:r>
      <w:r>
        <w:rPr>
          <w:rFonts w:asciiTheme="minorHAnsi" w:hAnsiTheme="minorHAnsi" w:cs="Arial"/>
          <w:lang w:val="en-ZA"/>
        </w:rPr>
        <w:t>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EF6A6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140,500,000.00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RED702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EF6A6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EF6A64">
        <w:rPr>
          <w:rFonts w:asciiTheme="minorHAnsi" w:hAnsiTheme="minorHAnsi" w:cs="Arial"/>
          <w:lang w:val="en-ZA"/>
        </w:rPr>
        <w:t>102.521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EF6A64">
        <w:rPr>
          <w:rFonts w:asciiTheme="minorHAnsi" w:hAnsiTheme="minorHAnsi" w:cs="Arial"/>
          <w:lang w:val="en-ZA"/>
        </w:rPr>
        <w:t>14.842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EF6A64">
        <w:rPr>
          <w:rFonts w:asciiTheme="minorHAnsi" w:hAnsiTheme="minorHAnsi" w:cs="Arial"/>
          <w:lang w:val="en-ZA"/>
        </w:rPr>
        <w:t>17 July 2019</w:t>
      </w:r>
      <w:r>
        <w:rPr>
          <w:rFonts w:asciiTheme="minorHAnsi" w:hAnsiTheme="minorHAnsi" w:cs="Arial"/>
          <w:lang w:val="en-ZA"/>
        </w:rPr>
        <w:t xml:space="preserve"> of </w:t>
      </w:r>
      <w:r w:rsidR="00EF6A64">
        <w:rPr>
          <w:rFonts w:asciiTheme="minorHAnsi" w:hAnsiTheme="minorHAnsi" w:cs="Arial"/>
          <w:lang w:val="en-ZA"/>
        </w:rPr>
        <w:t>6.992</w:t>
      </w:r>
      <w:r>
        <w:rPr>
          <w:rFonts w:asciiTheme="minorHAnsi" w:hAnsiTheme="minorHAnsi" w:cs="Arial"/>
          <w:lang w:val="en-ZA"/>
        </w:rPr>
        <w:t xml:space="preserve">% plus </w:t>
      </w:r>
      <w:r w:rsidR="00EF6A64">
        <w:rPr>
          <w:rFonts w:asciiTheme="minorHAnsi" w:hAnsiTheme="minorHAnsi" w:cs="Arial"/>
          <w:lang w:val="en-ZA"/>
        </w:rPr>
        <w:t>785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17 April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EF6A64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12 January, 12 April, 12 July, </w:t>
      </w:r>
      <w:proofErr w:type="gramStart"/>
      <w:r>
        <w:rPr>
          <w:rFonts w:asciiTheme="minorHAnsi" w:hAnsiTheme="minorHAnsi" w:cs="Arial"/>
          <w:lang w:val="en-ZA"/>
        </w:rPr>
        <w:t>12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EF6A64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17 January, 17 April, 17 July, </w:t>
      </w:r>
      <w:proofErr w:type="gramStart"/>
      <w:r>
        <w:rPr>
          <w:rFonts w:asciiTheme="minorHAnsi" w:hAnsiTheme="minorHAnsi" w:cs="Arial"/>
          <w:lang w:val="en-ZA"/>
        </w:rPr>
        <w:t>17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EF6A64" w:rsidRPr="00EF6A64">
        <w:rPr>
          <w:rFonts w:asciiTheme="minorHAnsi" w:hAnsiTheme="minorHAnsi" w:cs="Arial"/>
          <w:lang w:val="en-ZA"/>
        </w:rPr>
        <w:t>By 17:00 on</w:t>
      </w:r>
      <w:r w:rsidR="00EF6A64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11 January, 11 April, 11 July, 11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September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5 April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July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Call / Step </w:t>
      </w:r>
      <w:proofErr w:type="gramStart"/>
      <w:r w:rsidRPr="00A956FE">
        <w:rPr>
          <w:rFonts w:asciiTheme="minorHAnsi" w:hAnsiTheme="minorHAnsi"/>
          <w:b/>
          <w:lang w:val="en-ZA"/>
        </w:rPr>
        <w:t>Up</w:t>
      </w:r>
      <w:proofErr w:type="gramEnd"/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17 April 2022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ZAG000158155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Secured Class B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EF6A64" w:rsidRPr="00A956FE" w:rsidRDefault="00EF6A6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EF6A64" w:rsidRPr="00C04DE0" w:rsidRDefault="00EF6A64" w:rsidP="00EF6A6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04DE0">
        <w:rPr>
          <w:rFonts w:asciiTheme="minorHAnsi" w:hAnsiTheme="minorHAnsi" w:cs="Arial"/>
          <w:lang w:val="en-ZA"/>
        </w:rPr>
        <w:t>Charlize Wiederkehr</w:t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  <w:t xml:space="preserve">Redinkcapital   </w:t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  <w:t xml:space="preserve"> (010) 005 2014</w:t>
      </w:r>
    </w:p>
    <w:p w:rsidR="00EF6A64" w:rsidRPr="00C04DE0" w:rsidRDefault="00EF6A64" w:rsidP="00EF6A6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04DE0">
        <w:rPr>
          <w:rFonts w:asciiTheme="minorHAnsi" w:hAnsiTheme="minorHAnsi" w:cs="Arial"/>
          <w:lang w:val="en-ZA"/>
        </w:rPr>
        <w:t>Corporate Actions</w:t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  <w:t>JSE</w:t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  <w:t xml:space="preserve">                     </w:t>
      </w:r>
      <w:r w:rsidRPr="00C04DE0">
        <w:rPr>
          <w:rFonts w:asciiTheme="minorHAnsi" w:hAnsiTheme="minorHAnsi" w:cs="Arial"/>
          <w:lang w:val="en-ZA"/>
        </w:rPr>
        <w:tab/>
        <w:t xml:space="preserve">                 (011)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EF6A6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EF6A6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EF6A64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47F602CD-B0F2-4B22-90EC-E5394C06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2019-10-16T05:00:00+00:00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DC91271-35CB-4ACF-AD99-9CD26CD0C683}"/>
</file>

<file path=customXml/itemProps2.xml><?xml version="1.0" encoding="utf-8"?>
<ds:datastoreItem xmlns:ds="http://schemas.openxmlformats.org/officeDocument/2006/customXml" ds:itemID="{A1289C70-3132-45B8-82C8-7C7E13300E3A}"/>
</file>

<file path=customXml/itemProps3.xml><?xml version="1.0" encoding="utf-8"?>
<ds:datastoreItem xmlns:ds="http://schemas.openxmlformats.org/officeDocument/2006/customXml" ds:itemID="{F81DF7EA-9A67-461D-BB39-2BFB81254F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2019-09-16T09:10:00Z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268700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